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D8EA" w14:textId="77777777" w:rsidR="00357E2E" w:rsidRPr="006924C7" w:rsidRDefault="00597941" w:rsidP="008904DB">
      <w:pPr>
        <w:tabs>
          <w:tab w:val="left" w:pos="2500"/>
        </w:tabs>
        <w:rPr>
          <w:b/>
          <w:szCs w:val="22"/>
        </w:rPr>
      </w:pPr>
      <w:r w:rsidRPr="006924C7">
        <w:rPr>
          <w:b/>
          <w:szCs w:val="22"/>
        </w:rPr>
        <w:t>Right sleeping bag, right time</w:t>
      </w:r>
    </w:p>
    <w:p w14:paraId="736289A8" w14:textId="77777777" w:rsidR="009B096B" w:rsidRDefault="009B096B" w:rsidP="00357E2E">
      <w:pPr>
        <w:jc w:val="both"/>
        <w:rPr>
          <w:sz w:val="22"/>
          <w:szCs w:val="22"/>
        </w:rPr>
      </w:pPr>
    </w:p>
    <w:p w14:paraId="2647ED97" w14:textId="77777777" w:rsidR="009B096B" w:rsidRDefault="009B096B" w:rsidP="00357E2E">
      <w:pPr>
        <w:jc w:val="both"/>
        <w:rPr>
          <w:sz w:val="22"/>
          <w:szCs w:val="22"/>
        </w:rPr>
      </w:pPr>
      <w:r>
        <w:rPr>
          <w:sz w:val="22"/>
          <w:szCs w:val="22"/>
        </w:rPr>
        <w:t xml:space="preserve">Some older babies still find comfort in being swaddled for bed as it helps them to settle and go to sleep. However, as a baby grows they tend to move around in their sleep a lot more and the swaddle can come free which for some leads to waking during their sleep cycle. </w:t>
      </w:r>
    </w:p>
    <w:p w14:paraId="30728190" w14:textId="77777777" w:rsidR="009B096B" w:rsidRDefault="009B096B" w:rsidP="00357E2E">
      <w:pPr>
        <w:jc w:val="both"/>
        <w:rPr>
          <w:sz w:val="22"/>
          <w:szCs w:val="22"/>
        </w:rPr>
      </w:pPr>
    </w:p>
    <w:p w14:paraId="33E144A2" w14:textId="2001A3F8" w:rsidR="009B096B" w:rsidRDefault="009B096B" w:rsidP="00357E2E">
      <w:pPr>
        <w:jc w:val="both"/>
        <w:rPr>
          <w:sz w:val="22"/>
          <w:szCs w:val="22"/>
        </w:rPr>
      </w:pPr>
      <w:r>
        <w:rPr>
          <w:sz w:val="22"/>
          <w:szCs w:val="22"/>
        </w:rPr>
        <w:t xml:space="preserve">Once </w:t>
      </w:r>
      <w:r w:rsidR="0065790F">
        <w:rPr>
          <w:sz w:val="22"/>
          <w:szCs w:val="22"/>
        </w:rPr>
        <w:t>your baby</w:t>
      </w:r>
      <w:r>
        <w:rPr>
          <w:sz w:val="22"/>
          <w:szCs w:val="22"/>
        </w:rPr>
        <w:t xml:space="preserve"> has outgrown swaddling, I recommend the </w:t>
      </w:r>
      <w:r w:rsidR="00357E2E" w:rsidRPr="0070208C">
        <w:rPr>
          <w:sz w:val="22"/>
          <w:szCs w:val="22"/>
        </w:rPr>
        <w:t>use sl</w:t>
      </w:r>
      <w:r>
        <w:rPr>
          <w:sz w:val="22"/>
          <w:szCs w:val="22"/>
        </w:rPr>
        <w:t xml:space="preserve">eeping bags instead of blankets. As most babies find comfort in still being swaddled, I steadily transition them from the swaddle to the sleeping bag by putting them in the sleeping bag and then lightly swaddling them over the top. The next stage would be to swaddle them with one hand out, then both with both hands out until eventually they are happy without the swaddle altogether.  </w:t>
      </w:r>
    </w:p>
    <w:p w14:paraId="6412D417" w14:textId="77777777" w:rsidR="00357E2E" w:rsidRPr="0070208C" w:rsidRDefault="00357E2E" w:rsidP="00357E2E">
      <w:pPr>
        <w:jc w:val="both"/>
        <w:rPr>
          <w:sz w:val="22"/>
          <w:szCs w:val="22"/>
        </w:rPr>
      </w:pPr>
    </w:p>
    <w:p w14:paraId="415F5D02" w14:textId="77777777" w:rsidR="009B096B" w:rsidRDefault="00357E2E" w:rsidP="00357E2E">
      <w:pPr>
        <w:jc w:val="both"/>
        <w:rPr>
          <w:sz w:val="22"/>
          <w:szCs w:val="22"/>
        </w:rPr>
      </w:pPr>
      <w:r w:rsidRPr="0070208C">
        <w:rPr>
          <w:sz w:val="22"/>
          <w:szCs w:val="22"/>
        </w:rPr>
        <w:t>Swaddling is normally used to 11 weeks, however, it is okay to use for longer but eventually you need to let them have their hands for freedom.</w:t>
      </w:r>
    </w:p>
    <w:p w14:paraId="027FE9BA" w14:textId="77777777" w:rsidR="009B096B" w:rsidRDefault="009B096B" w:rsidP="00357E2E">
      <w:pPr>
        <w:jc w:val="both"/>
        <w:rPr>
          <w:sz w:val="22"/>
          <w:szCs w:val="22"/>
        </w:rPr>
      </w:pPr>
    </w:p>
    <w:p w14:paraId="00362970" w14:textId="77777777" w:rsidR="00357E2E" w:rsidRPr="0070208C" w:rsidRDefault="009B096B" w:rsidP="00357E2E">
      <w:pPr>
        <w:jc w:val="both"/>
        <w:rPr>
          <w:sz w:val="22"/>
          <w:szCs w:val="22"/>
        </w:rPr>
      </w:pPr>
      <w:r>
        <w:rPr>
          <w:sz w:val="22"/>
          <w:szCs w:val="22"/>
        </w:rPr>
        <w:t xml:space="preserve">Sleeping bags are available, like duvets, in different ‘TOG’ ratings. This is a standard measurement that indicates how well </w:t>
      </w:r>
      <w:r w:rsidR="006057B3">
        <w:rPr>
          <w:sz w:val="22"/>
          <w:szCs w:val="22"/>
        </w:rPr>
        <w:t xml:space="preserve">the sleeping bag </w:t>
      </w:r>
      <w:r>
        <w:rPr>
          <w:sz w:val="22"/>
          <w:szCs w:val="22"/>
        </w:rPr>
        <w:t>keeps you warm</w:t>
      </w:r>
      <w:r w:rsidR="006057B3">
        <w:rPr>
          <w:sz w:val="22"/>
          <w:szCs w:val="22"/>
        </w:rPr>
        <w:t>. The higher the rating, the better the heat retention.</w:t>
      </w:r>
    </w:p>
    <w:p w14:paraId="38E06F41" w14:textId="77777777" w:rsidR="00357E2E" w:rsidRPr="0070208C" w:rsidRDefault="00357E2E" w:rsidP="00357E2E">
      <w:pPr>
        <w:jc w:val="both"/>
        <w:rPr>
          <w:sz w:val="22"/>
          <w:szCs w:val="22"/>
        </w:rPr>
      </w:pPr>
    </w:p>
    <w:p w14:paraId="1518D89E" w14:textId="77777777" w:rsidR="00357E2E" w:rsidRPr="0070208C" w:rsidRDefault="006057B3" w:rsidP="00357E2E">
      <w:pPr>
        <w:jc w:val="both"/>
        <w:rPr>
          <w:sz w:val="22"/>
          <w:szCs w:val="22"/>
        </w:rPr>
      </w:pPr>
      <w:r>
        <w:rPr>
          <w:sz w:val="22"/>
          <w:szCs w:val="22"/>
        </w:rPr>
        <w:t>S</w:t>
      </w:r>
      <w:r w:rsidR="00357E2E" w:rsidRPr="0070208C">
        <w:rPr>
          <w:sz w:val="22"/>
          <w:szCs w:val="22"/>
        </w:rPr>
        <w:t xml:space="preserve">ome of the brands will label and others won’t – but </w:t>
      </w:r>
      <w:r>
        <w:rPr>
          <w:sz w:val="22"/>
          <w:szCs w:val="22"/>
        </w:rPr>
        <w:t>for those that do here is the basic guide to the ratings and the conditions in which to use them.</w:t>
      </w:r>
    </w:p>
    <w:p w14:paraId="753ADDF7" w14:textId="77777777" w:rsidR="006057B3" w:rsidRDefault="006057B3" w:rsidP="00357E2E">
      <w:pPr>
        <w:jc w:val="both"/>
        <w:rPr>
          <w:sz w:val="22"/>
          <w:szCs w:val="22"/>
        </w:rPr>
      </w:pPr>
    </w:p>
    <w:p w14:paraId="6E625240" w14:textId="77777777" w:rsidR="00357E2E" w:rsidRPr="006057B3" w:rsidRDefault="006057B3" w:rsidP="00357E2E">
      <w:pPr>
        <w:jc w:val="both"/>
        <w:rPr>
          <w:b/>
          <w:sz w:val="22"/>
          <w:szCs w:val="22"/>
        </w:rPr>
      </w:pPr>
      <w:r>
        <w:rPr>
          <w:b/>
          <w:sz w:val="22"/>
          <w:szCs w:val="22"/>
        </w:rPr>
        <w:t>Rough guideline</w:t>
      </w:r>
    </w:p>
    <w:p w14:paraId="4CFA5577" w14:textId="77777777" w:rsidR="00357E2E" w:rsidRPr="0070208C" w:rsidRDefault="006057B3" w:rsidP="00357E2E">
      <w:pPr>
        <w:jc w:val="both"/>
        <w:rPr>
          <w:sz w:val="22"/>
          <w:szCs w:val="22"/>
        </w:rPr>
      </w:pPr>
      <w:r>
        <w:rPr>
          <w:sz w:val="22"/>
          <w:szCs w:val="22"/>
        </w:rPr>
        <w:t xml:space="preserve">Summer – </w:t>
      </w:r>
      <w:r w:rsidR="00357E2E" w:rsidRPr="0070208C">
        <w:rPr>
          <w:sz w:val="22"/>
          <w:szCs w:val="22"/>
        </w:rPr>
        <w:t xml:space="preserve">0.5 to 1.5 </w:t>
      </w:r>
      <w:r>
        <w:rPr>
          <w:sz w:val="22"/>
          <w:szCs w:val="22"/>
        </w:rPr>
        <w:t xml:space="preserve">TOG, </w:t>
      </w:r>
      <w:r w:rsidR="00357E2E" w:rsidRPr="0070208C">
        <w:rPr>
          <w:sz w:val="22"/>
          <w:szCs w:val="22"/>
        </w:rPr>
        <w:t>the lighter one during the day and the heavier for night</w:t>
      </w:r>
      <w:r>
        <w:rPr>
          <w:sz w:val="22"/>
          <w:szCs w:val="22"/>
        </w:rPr>
        <w:t>.</w:t>
      </w:r>
    </w:p>
    <w:p w14:paraId="3AAD8595" w14:textId="77777777" w:rsidR="00357E2E" w:rsidRPr="0070208C" w:rsidRDefault="00357E2E" w:rsidP="00357E2E">
      <w:pPr>
        <w:jc w:val="both"/>
        <w:rPr>
          <w:sz w:val="22"/>
          <w:szCs w:val="22"/>
        </w:rPr>
      </w:pPr>
    </w:p>
    <w:p w14:paraId="2DEA6651" w14:textId="77777777" w:rsidR="00357E2E" w:rsidRPr="0070208C" w:rsidRDefault="006057B3" w:rsidP="00357E2E">
      <w:pPr>
        <w:jc w:val="both"/>
        <w:rPr>
          <w:sz w:val="22"/>
          <w:szCs w:val="22"/>
        </w:rPr>
      </w:pPr>
      <w:r>
        <w:rPr>
          <w:sz w:val="22"/>
          <w:szCs w:val="22"/>
        </w:rPr>
        <w:t xml:space="preserve">Winter – </w:t>
      </w:r>
      <w:r w:rsidR="00357E2E" w:rsidRPr="0070208C">
        <w:rPr>
          <w:sz w:val="22"/>
          <w:szCs w:val="22"/>
        </w:rPr>
        <w:t xml:space="preserve">2.0 </w:t>
      </w:r>
      <w:r>
        <w:rPr>
          <w:sz w:val="22"/>
          <w:szCs w:val="22"/>
        </w:rPr>
        <w:t xml:space="preserve">TOG </w:t>
      </w:r>
      <w:r w:rsidR="00357E2E" w:rsidRPr="0070208C">
        <w:rPr>
          <w:sz w:val="22"/>
          <w:szCs w:val="22"/>
        </w:rPr>
        <w:t>upw</w:t>
      </w:r>
      <w:r>
        <w:rPr>
          <w:sz w:val="22"/>
          <w:szCs w:val="22"/>
        </w:rPr>
        <w:t xml:space="preserve">ards for winter days and nights </w:t>
      </w:r>
    </w:p>
    <w:p w14:paraId="14640C51" w14:textId="77777777" w:rsidR="00357E2E" w:rsidRPr="0070208C" w:rsidRDefault="00357E2E" w:rsidP="00357E2E">
      <w:pPr>
        <w:jc w:val="both"/>
        <w:rPr>
          <w:sz w:val="22"/>
          <w:szCs w:val="22"/>
        </w:rPr>
      </w:pPr>
    </w:p>
    <w:p w14:paraId="5D393F90" w14:textId="77777777" w:rsidR="006057B3" w:rsidRDefault="00357E2E" w:rsidP="00357E2E">
      <w:pPr>
        <w:jc w:val="both"/>
        <w:rPr>
          <w:b/>
          <w:sz w:val="22"/>
          <w:szCs w:val="22"/>
        </w:rPr>
      </w:pPr>
      <w:r w:rsidRPr="006057B3">
        <w:rPr>
          <w:b/>
          <w:sz w:val="22"/>
          <w:szCs w:val="22"/>
        </w:rPr>
        <w:t>Room temperature versus weight of sleeping bag</w:t>
      </w:r>
    </w:p>
    <w:p w14:paraId="784863BB" w14:textId="77777777" w:rsidR="00357E2E" w:rsidRPr="006057B3" w:rsidRDefault="00357E2E" w:rsidP="00357E2E">
      <w:pPr>
        <w:jc w:val="both"/>
        <w:rPr>
          <w:b/>
          <w:sz w:val="22"/>
          <w:szCs w:val="22"/>
        </w:rPr>
      </w:pPr>
    </w:p>
    <w:p w14:paraId="0C26F6C5" w14:textId="77777777" w:rsidR="00357E2E" w:rsidRPr="006057B3" w:rsidRDefault="00357E2E" w:rsidP="006057B3">
      <w:pPr>
        <w:pStyle w:val="ListParagraph"/>
        <w:numPr>
          <w:ilvl w:val="0"/>
          <w:numId w:val="1"/>
        </w:numPr>
        <w:jc w:val="both"/>
        <w:rPr>
          <w:sz w:val="22"/>
          <w:szCs w:val="22"/>
        </w:rPr>
      </w:pPr>
      <w:r w:rsidRPr="006057B3">
        <w:rPr>
          <w:sz w:val="22"/>
          <w:szCs w:val="22"/>
        </w:rPr>
        <w:t>13</w:t>
      </w:r>
      <w:r w:rsidR="006057B3" w:rsidRPr="006057B3">
        <w:rPr>
          <w:sz w:val="22"/>
          <w:szCs w:val="22"/>
          <w:vertAlign w:val="superscript"/>
        </w:rPr>
        <w:t>o</w:t>
      </w:r>
      <w:r w:rsidR="006057B3" w:rsidRPr="006057B3">
        <w:rPr>
          <w:sz w:val="22"/>
          <w:szCs w:val="22"/>
        </w:rPr>
        <w:t xml:space="preserve">C </w:t>
      </w:r>
      <w:r w:rsidRPr="006057B3">
        <w:rPr>
          <w:sz w:val="22"/>
          <w:szCs w:val="22"/>
        </w:rPr>
        <w:t>to 18</w:t>
      </w:r>
      <w:r w:rsidR="006057B3" w:rsidRPr="006057B3">
        <w:rPr>
          <w:sz w:val="22"/>
          <w:szCs w:val="22"/>
          <w:vertAlign w:val="superscript"/>
        </w:rPr>
        <w:t>o</w:t>
      </w:r>
      <w:r w:rsidR="006057B3" w:rsidRPr="006057B3">
        <w:rPr>
          <w:sz w:val="22"/>
          <w:szCs w:val="22"/>
        </w:rPr>
        <w:t>C (</w:t>
      </w:r>
      <w:r w:rsidRPr="006057B3">
        <w:rPr>
          <w:sz w:val="22"/>
          <w:szCs w:val="22"/>
        </w:rPr>
        <w:t>50</w:t>
      </w:r>
      <w:r w:rsidR="006057B3" w:rsidRPr="006057B3">
        <w:rPr>
          <w:sz w:val="22"/>
          <w:szCs w:val="22"/>
          <w:vertAlign w:val="superscript"/>
        </w:rPr>
        <w:t>o</w:t>
      </w:r>
      <w:r w:rsidRPr="006057B3">
        <w:rPr>
          <w:sz w:val="22"/>
          <w:szCs w:val="22"/>
          <w:vertAlign w:val="superscript"/>
        </w:rPr>
        <w:t xml:space="preserve"> </w:t>
      </w:r>
      <w:r w:rsidR="006057B3" w:rsidRPr="006057B3">
        <w:rPr>
          <w:sz w:val="22"/>
          <w:szCs w:val="22"/>
        </w:rPr>
        <w:t>F to 65</w:t>
      </w:r>
      <w:r w:rsidR="006057B3" w:rsidRPr="006057B3">
        <w:rPr>
          <w:sz w:val="22"/>
          <w:szCs w:val="22"/>
          <w:vertAlign w:val="superscript"/>
        </w:rPr>
        <w:t>o</w:t>
      </w:r>
      <w:r w:rsidR="006057B3" w:rsidRPr="006057B3">
        <w:rPr>
          <w:sz w:val="22"/>
          <w:szCs w:val="22"/>
        </w:rPr>
        <w:t>F =</w:t>
      </w:r>
      <w:r w:rsidRPr="006057B3">
        <w:rPr>
          <w:sz w:val="22"/>
          <w:szCs w:val="22"/>
        </w:rPr>
        <w:t xml:space="preserve"> 2.5 </w:t>
      </w:r>
      <w:r w:rsidR="006057B3" w:rsidRPr="006057B3">
        <w:rPr>
          <w:sz w:val="22"/>
          <w:szCs w:val="22"/>
        </w:rPr>
        <w:t>TOG</w:t>
      </w:r>
      <w:r w:rsidRPr="006057B3">
        <w:rPr>
          <w:sz w:val="22"/>
          <w:szCs w:val="22"/>
        </w:rPr>
        <w:t xml:space="preserve"> plus</w:t>
      </w:r>
    </w:p>
    <w:p w14:paraId="4DD5A487" w14:textId="77777777" w:rsidR="00357E2E" w:rsidRPr="0070208C" w:rsidRDefault="00357E2E" w:rsidP="00357E2E">
      <w:pPr>
        <w:jc w:val="both"/>
        <w:rPr>
          <w:sz w:val="22"/>
          <w:szCs w:val="22"/>
        </w:rPr>
      </w:pPr>
    </w:p>
    <w:p w14:paraId="1815BB64" w14:textId="77777777" w:rsidR="00357E2E" w:rsidRPr="006057B3" w:rsidRDefault="0083335E" w:rsidP="006057B3">
      <w:pPr>
        <w:pStyle w:val="ListParagraph"/>
        <w:numPr>
          <w:ilvl w:val="0"/>
          <w:numId w:val="1"/>
        </w:numPr>
        <w:jc w:val="both"/>
        <w:rPr>
          <w:sz w:val="22"/>
          <w:szCs w:val="22"/>
        </w:rPr>
      </w:pPr>
      <w:r w:rsidRPr="006057B3">
        <w:rPr>
          <w:sz w:val="22"/>
          <w:szCs w:val="22"/>
        </w:rPr>
        <w:t>18</w:t>
      </w:r>
      <w:r w:rsidRPr="006057B3">
        <w:rPr>
          <w:sz w:val="22"/>
          <w:szCs w:val="22"/>
          <w:vertAlign w:val="superscript"/>
        </w:rPr>
        <w:t>o</w:t>
      </w:r>
      <w:r w:rsidRPr="006057B3">
        <w:rPr>
          <w:sz w:val="22"/>
          <w:szCs w:val="22"/>
        </w:rPr>
        <w:t>C to 20</w:t>
      </w:r>
      <w:r w:rsidRPr="006057B3">
        <w:rPr>
          <w:sz w:val="22"/>
          <w:szCs w:val="22"/>
          <w:vertAlign w:val="superscript"/>
        </w:rPr>
        <w:t>o</w:t>
      </w:r>
      <w:r w:rsidRPr="006057B3">
        <w:rPr>
          <w:sz w:val="22"/>
          <w:szCs w:val="22"/>
        </w:rPr>
        <w:t>C (65</w:t>
      </w:r>
      <w:r w:rsidRPr="006057B3">
        <w:rPr>
          <w:sz w:val="22"/>
          <w:szCs w:val="22"/>
          <w:vertAlign w:val="superscript"/>
        </w:rPr>
        <w:t xml:space="preserve">o </w:t>
      </w:r>
      <w:r>
        <w:rPr>
          <w:sz w:val="22"/>
          <w:szCs w:val="22"/>
        </w:rPr>
        <w:t xml:space="preserve">F </w:t>
      </w:r>
      <w:r w:rsidRPr="006057B3">
        <w:rPr>
          <w:sz w:val="22"/>
          <w:szCs w:val="22"/>
        </w:rPr>
        <w:t>to 70</w:t>
      </w:r>
      <w:r w:rsidRPr="006057B3">
        <w:rPr>
          <w:sz w:val="22"/>
          <w:szCs w:val="22"/>
          <w:vertAlign w:val="superscript"/>
        </w:rPr>
        <w:t xml:space="preserve">o </w:t>
      </w:r>
      <w:r w:rsidRPr="006057B3">
        <w:rPr>
          <w:sz w:val="22"/>
          <w:szCs w:val="22"/>
        </w:rPr>
        <w:t>F = 2.0 – 1.5 TOG</w:t>
      </w:r>
    </w:p>
    <w:p w14:paraId="14C2B7D5" w14:textId="77777777" w:rsidR="00357E2E" w:rsidRPr="0070208C" w:rsidRDefault="00357E2E" w:rsidP="00357E2E">
      <w:pPr>
        <w:jc w:val="both"/>
        <w:rPr>
          <w:sz w:val="22"/>
          <w:szCs w:val="22"/>
        </w:rPr>
      </w:pPr>
    </w:p>
    <w:p w14:paraId="0D132B51" w14:textId="77777777" w:rsidR="00357E2E" w:rsidRPr="006057B3" w:rsidRDefault="0083335E" w:rsidP="006057B3">
      <w:pPr>
        <w:pStyle w:val="ListParagraph"/>
        <w:numPr>
          <w:ilvl w:val="0"/>
          <w:numId w:val="1"/>
        </w:numPr>
        <w:jc w:val="both"/>
        <w:rPr>
          <w:sz w:val="22"/>
          <w:szCs w:val="22"/>
        </w:rPr>
      </w:pPr>
      <w:r w:rsidRPr="006057B3">
        <w:rPr>
          <w:sz w:val="22"/>
          <w:szCs w:val="22"/>
        </w:rPr>
        <w:t>21</w:t>
      </w:r>
      <w:r w:rsidRPr="006057B3">
        <w:rPr>
          <w:sz w:val="22"/>
          <w:szCs w:val="22"/>
          <w:vertAlign w:val="superscript"/>
        </w:rPr>
        <w:t>o</w:t>
      </w:r>
      <w:r w:rsidRPr="006057B3">
        <w:rPr>
          <w:sz w:val="22"/>
          <w:szCs w:val="22"/>
        </w:rPr>
        <w:t>C to 24</w:t>
      </w:r>
      <w:r w:rsidRPr="006057B3">
        <w:rPr>
          <w:sz w:val="22"/>
          <w:szCs w:val="22"/>
          <w:vertAlign w:val="superscript"/>
        </w:rPr>
        <w:t>o</w:t>
      </w:r>
      <w:r w:rsidRPr="006057B3">
        <w:rPr>
          <w:sz w:val="22"/>
          <w:szCs w:val="22"/>
        </w:rPr>
        <w:t>C (70</w:t>
      </w:r>
      <w:r w:rsidRPr="006057B3">
        <w:rPr>
          <w:sz w:val="22"/>
          <w:szCs w:val="22"/>
          <w:vertAlign w:val="superscript"/>
        </w:rPr>
        <w:t xml:space="preserve">o </w:t>
      </w:r>
      <w:r w:rsidRPr="006057B3">
        <w:rPr>
          <w:sz w:val="22"/>
          <w:szCs w:val="22"/>
        </w:rPr>
        <w:t>F to 75</w:t>
      </w:r>
      <w:r w:rsidRPr="006057B3">
        <w:rPr>
          <w:sz w:val="22"/>
          <w:szCs w:val="22"/>
          <w:vertAlign w:val="superscript"/>
        </w:rPr>
        <w:t xml:space="preserve">o </w:t>
      </w:r>
      <w:r w:rsidRPr="006057B3">
        <w:rPr>
          <w:sz w:val="22"/>
          <w:szCs w:val="22"/>
        </w:rPr>
        <w:t xml:space="preserve">F) = 1.5 – 1.0 TOG  </w:t>
      </w:r>
    </w:p>
    <w:p w14:paraId="33717A19" w14:textId="77777777" w:rsidR="00357E2E" w:rsidRPr="0070208C" w:rsidRDefault="00357E2E" w:rsidP="00357E2E">
      <w:pPr>
        <w:jc w:val="both"/>
        <w:rPr>
          <w:sz w:val="22"/>
          <w:szCs w:val="22"/>
        </w:rPr>
      </w:pPr>
    </w:p>
    <w:p w14:paraId="2365E95A" w14:textId="77777777" w:rsidR="00357E2E" w:rsidRPr="006057B3" w:rsidRDefault="00357E2E" w:rsidP="006057B3">
      <w:pPr>
        <w:pStyle w:val="ListParagraph"/>
        <w:numPr>
          <w:ilvl w:val="0"/>
          <w:numId w:val="1"/>
        </w:numPr>
        <w:jc w:val="both"/>
        <w:rPr>
          <w:sz w:val="22"/>
          <w:szCs w:val="22"/>
        </w:rPr>
      </w:pPr>
      <w:r w:rsidRPr="006057B3">
        <w:rPr>
          <w:sz w:val="22"/>
          <w:szCs w:val="22"/>
        </w:rPr>
        <w:t xml:space="preserve">Anything hotter </w:t>
      </w:r>
      <w:r w:rsidR="006057B3" w:rsidRPr="006057B3">
        <w:rPr>
          <w:sz w:val="22"/>
          <w:szCs w:val="22"/>
        </w:rPr>
        <w:t xml:space="preserve">= </w:t>
      </w:r>
      <w:r w:rsidRPr="006057B3">
        <w:rPr>
          <w:sz w:val="22"/>
          <w:szCs w:val="22"/>
        </w:rPr>
        <w:t xml:space="preserve">0.5 tog rate </w:t>
      </w:r>
    </w:p>
    <w:p w14:paraId="17B5D420" w14:textId="77777777" w:rsidR="00357E2E" w:rsidRPr="0070208C" w:rsidRDefault="00357E2E" w:rsidP="00357E2E">
      <w:pPr>
        <w:jc w:val="both"/>
        <w:rPr>
          <w:sz w:val="22"/>
          <w:szCs w:val="22"/>
        </w:rPr>
      </w:pPr>
    </w:p>
    <w:p w14:paraId="35978C78" w14:textId="77777777" w:rsidR="00357E2E" w:rsidRPr="0070208C" w:rsidRDefault="00357E2E" w:rsidP="00357E2E">
      <w:pPr>
        <w:jc w:val="both"/>
        <w:rPr>
          <w:sz w:val="22"/>
          <w:szCs w:val="22"/>
        </w:rPr>
      </w:pPr>
      <w:r w:rsidRPr="0070208C">
        <w:rPr>
          <w:sz w:val="22"/>
          <w:szCs w:val="22"/>
        </w:rPr>
        <w:t xml:space="preserve">This is also just a </w:t>
      </w:r>
      <w:r w:rsidR="0083335E" w:rsidRPr="0070208C">
        <w:rPr>
          <w:sz w:val="22"/>
          <w:szCs w:val="22"/>
        </w:rPr>
        <w:t>guideline,</w:t>
      </w:r>
      <w:r w:rsidRPr="0070208C">
        <w:rPr>
          <w:sz w:val="22"/>
          <w:szCs w:val="22"/>
        </w:rPr>
        <w:t xml:space="preserve"> </w:t>
      </w:r>
      <w:r w:rsidR="006057B3">
        <w:rPr>
          <w:sz w:val="22"/>
          <w:szCs w:val="22"/>
        </w:rPr>
        <w:t>as you need to take into consideration what your baby is wearing underneath the bag as well.</w:t>
      </w:r>
    </w:p>
    <w:p w14:paraId="11F49DF4" w14:textId="77777777" w:rsidR="00357E2E" w:rsidRPr="0070208C" w:rsidRDefault="00357E2E" w:rsidP="00357E2E">
      <w:pPr>
        <w:jc w:val="both"/>
        <w:rPr>
          <w:sz w:val="22"/>
          <w:szCs w:val="22"/>
        </w:rPr>
      </w:pPr>
    </w:p>
    <w:p w14:paraId="705C629E" w14:textId="77777777" w:rsidR="00894461" w:rsidRPr="00894461" w:rsidRDefault="00894461" w:rsidP="00357E2E">
      <w:pPr>
        <w:jc w:val="both"/>
        <w:rPr>
          <w:b/>
          <w:sz w:val="22"/>
          <w:szCs w:val="22"/>
        </w:rPr>
      </w:pPr>
      <w:r w:rsidRPr="00894461">
        <w:rPr>
          <w:b/>
          <w:sz w:val="22"/>
          <w:szCs w:val="22"/>
        </w:rPr>
        <w:t>New Zealand Winters</w:t>
      </w:r>
    </w:p>
    <w:p w14:paraId="23404475" w14:textId="77777777" w:rsidR="00357E2E" w:rsidRPr="0070208C" w:rsidRDefault="006057B3" w:rsidP="00357E2E">
      <w:pPr>
        <w:jc w:val="both"/>
        <w:rPr>
          <w:sz w:val="22"/>
          <w:szCs w:val="22"/>
        </w:rPr>
      </w:pPr>
      <w:r>
        <w:rPr>
          <w:sz w:val="22"/>
          <w:szCs w:val="22"/>
        </w:rPr>
        <w:t xml:space="preserve">I would recommend for New Zealand winters </w:t>
      </w:r>
      <w:r w:rsidR="00357E2E" w:rsidRPr="0070208C">
        <w:rPr>
          <w:sz w:val="22"/>
          <w:szCs w:val="22"/>
        </w:rPr>
        <w:t>(</w:t>
      </w:r>
      <w:r>
        <w:rPr>
          <w:sz w:val="22"/>
          <w:szCs w:val="22"/>
        </w:rPr>
        <w:t xml:space="preserve">as well as other </w:t>
      </w:r>
      <w:r w:rsidR="00357E2E" w:rsidRPr="0070208C">
        <w:rPr>
          <w:sz w:val="22"/>
          <w:szCs w:val="22"/>
        </w:rPr>
        <w:t xml:space="preserve">countries </w:t>
      </w:r>
      <w:r>
        <w:rPr>
          <w:sz w:val="22"/>
          <w:szCs w:val="22"/>
        </w:rPr>
        <w:t>where</w:t>
      </w:r>
      <w:r w:rsidR="00357E2E" w:rsidRPr="0070208C">
        <w:rPr>
          <w:sz w:val="22"/>
          <w:szCs w:val="22"/>
        </w:rPr>
        <w:t xml:space="preserve"> homes are not centrally heated)</w:t>
      </w:r>
      <w:r>
        <w:rPr>
          <w:sz w:val="22"/>
          <w:szCs w:val="22"/>
        </w:rPr>
        <w:t xml:space="preserve"> that you dress your baby for bed in:</w:t>
      </w:r>
    </w:p>
    <w:p w14:paraId="738EF61F" w14:textId="77777777" w:rsidR="006057B3" w:rsidRDefault="006057B3" w:rsidP="00357E2E">
      <w:pPr>
        <w:jc w:val="both"/>
        <w:rPr>
          <w:sz w:val="22"/>
          <w:szCs w:val="22"/>
        </w:rPr>
      </w:pPr>
    </w:p>
    <w:p w14:paraId="4E84F740" w14:textId="77777777" w:rsidR="00357E2E" w:rsidRPr="006057B3" w:rsidRDefault="00357E2E" w:rsidP="006057B3">
      <w:pPr>
        <w:pStyle w:val="ListParagraph"/>
        <w:numPr>
          <w:ilvl w:val="0"/>
          <w:numId w:val="2"/>
        </w:numPr>
        <w:jc w:val="both"/>
        <w:rPr>
          <w:sz w:val="22"/>
          <w:szCs w:val="22"/>
        </w:rPr>
      </w:pPr>
      <w:r w:rsidRPr="006057B3">
        <w:rPr>
          <w:sz w:val="22"/>
          <w:szCs w:val="22"/>
        </w:rPr>
        <w:t>1 cotton undershirt with snaps</w:t>
      </w:r>
    </w:p>
    <w:p w14:paraId="5E0E32FB" w14:textId="77777777" w:rsidR="00357E2E" w:rsidRPr="006057B3" w:rsidRDefault="006057B3" w:rsidP="006057B3">
      <w:pPr>
        <w:pStyle w:val="ListParagraph"/>
        <w:numPr>
          <w:ilvl w:val="0"/>
          <w:numId w:val="2"/>
        </w:numPr>
        <w:jc w:val="both"/>
        <w:rPr>
          <w:sz w:val="22"/>
          <w:szCs w:val="22"/>
        </w:rPr>
      </w:pPr>
      <w:r>
        <w:rPr>
          <w:sz w:val="22"/>
          <w:szCs w:val="22"/>
        </w:rPr>
        <w:lastRenderedPageBreak/>
        <w:t>1 long-</w:t>
      </w:r>
      <w:r w:rsidR="00357E2E" w:rsidRPr="006057B3">
        <w:rPr>
          <w:sz w:val="22"/>
          <w:szCs w:val="22"/>
        </w:rPr>
        <w:t>sleeve</w:t>
      </w:r>
      <w:r>
        <w:rPr>
          <w:sz w:val="22"/>
          <w:szCs w:val="22"/>
        </w:rPr>
        <w:t>d</w:t>
      </w:r>
      <w:r w:rsidR="00357E2E" w:rsidRPr="006057B3">
        <w:rPr>
          <w:sz w:val="22"/>
          <w:szCs w:val="22"/>
        </w:rPr>
        <w:t xml:space="preserve"> merino vest  </w:t>
      </w:r>
    </w:p>
    <w:p w14:paraId="61C6B421" w14:textId="77777777" w:rsidR="00357E2E" w:rsidRPr="006057B3" w:rsidRDefault="006057B3" w:rsidP="006057B3">
      <w:pPr>
        <w:pStyle w:val="ListParagraph"/>
        <w:numPr>
          <w:ilvl w:val="0"/>
          <w:numId w:val="2"/>
        </w:numPr>
        <w:jc w:val="both"/>
        <w:rPr>
          <w:sz w:val="22"/>
          <w:szCs w:val="22"/>
        </w:rPr>
      </w:pPr>
      <w:r>
        <w:rPr>
          <w:sz w:val="22"/>
          <w:szCs w:val="22"/>
        </w:rPr>
        <w:t xml:space="preserve">1 </w:t>
      </w:r>
      <w:r w:rsidR="0083335E">
        <w:rPr>
          <w:sz w:val="22"/>
          <w:szCs w:val="22"/>
        </w:rPr>
        <w:t>babygrow</w:t>
      </w:r>
      <w:r>
        <w:rPr>
          <w:sz w:val="22"/>
          <w:szCs w:val="22"/>
        </w:rPr>
        <w:t xml:space="preserve"> (long-</w:t>
      </w:r>
      <w:r w:rsidR="00357E2E" w:rsidRPr="006057B3">
        <w:rPr>
          <w:sz w:val="22"/>
          <w:szCs w:val="22"/>
        </w:rPr>
        <w:t>sleeve</w:t>
      </w:r>
      <w:r>
        <w:rPr>
          <w:sz w:val="22"/>
          <w:szCs w:val="22"/>
        </w:rPr>
        <w:t>d</w:t>
      </w:r>
      <w:r w:rsidR="00357E2E" w:rsidRPr="006057B3">
        <w:rPr>
          <w:sz w:val="22"/>
          <w:szCs w:val="22"/>
        </w:rPr>
        <w:t xml:space="preserve"> and with feet)</w:t>
      </w:r>
    </w:p>
    <w:p w14:paraId="1EF933E0" w14:textId="77777777" w:rsidR="00357E2E" w:rsidRPr="006057B3" w:rsidRDefault="00357E2E" w:rsidP="006057B3">
      <w:pPr>
        <w:pStyle w:val="ListParagraph"/>
        <w:numPr>
          <w:ilvl w:val="0"/>
          <w:numId w:val="2"/>
        </w:numPr>
        <w:jc w:val="both"/>
        <w:rPr>
          <w:sz w:val="22"/>
          <w:szCs w:val="22"/>
        </w:rPr>
      </w:pPr>
      <w:r w:rsidRPr="006057B3">
        <w:rPr>
          <w:sz w:val="22"/>
          <w:szCs w:val="22"/>
        </w:rPr>
        <w:t>1 sleeping bag</w:t>
      </w:r>
    </w:p>
    <w:p w14:paraId="5947E2B4" w14:textId="77777777" w:rsidR="00357E2E" w:rsidRPr="0070208C" w:rsidRDefault="00357E2E" w:rsidP="00357E2E">
      <w:pPr>
        <w:jc w:val="both"/>
        <w:rPr>
          <w:sz w:val="22"/>
          <w:szCs w:val="22"/>
        </w:rPr>
      </w:pPr>
    </w:p>
    <w:p w14:paraId="2C3DB5B1" w14:textId="77777777" w:rsidR="00357E2E" w:rsidRPr="0070208C" w:rsidRDefault="00357E2E" w:rsidP="00357E2E">
      <w:pPr>
        <w:jc w:val="both"/>
        <w:rPr>
          <w:sz w:val="22"/>
          <w:szCs w:val="22"/>
        </w:rPr>
      </w:pPr>
      <w:bookmarkStart w:id="0" w:name="_GoBack"/>
      <w:bookmarkEnd w:id="0"/>
      <w:r w:rsidRPr="0070208C">
        <w:rPr>
          <w:sz w:val="22"/>
          <w:szCs w:val="22"/>
        </w:rPr>
        <w:t>Only one of these two items needs to have snaps (do up under the crotch)</w:t>
      </w:r>
      <w:r w:rsidR="006057B3">
        <w:rPr>
          <w:sz w:val="22"/>
          <w:szCs w:val="22"/>
        </w:rPr>
        <w:t>. Remember, clothing l</w:t>
      </w:r>
      <w:r w:rsidRPr="0070208C">
        <w:rPr>
          <w:sz w:val="22"/>
          <w:szCs w:val="22"/>
        </w:rPr>
        <w:t xml:space="preserve">ayers </w:t>
      </w:r>
      <w:r w:rsidR="006057B3">
        <w:rPr>
          <w:sz w:val="22"/>
          <w:szCs w:val="22"/>
        </w:rPr>
        <w:t xml:space="preserve">under the sleeping bag </w:t>
      </w:r>
      <w:r w:rsidRPr="0070208C">
        <w:rPr>
          <w:sz w:val="22"/>
          <w:szCs w:val="22"/>
        </w:rPr>
        <w:t xml:space="preserve">are better than using </w:t>
      </w:r>
      <w:r w:rsidR="006057B3">
        <w:rPr>
          <w:sz w:val="22"/>
          <w:szCs w:val="22"/>
        </w:rPr>
        <w:t xml:space="preserve">extra </w:t>
      </w:r>
      <w:r w:rsidRPr="0070208C">
        <w:rPr>
          <w:sz w:val="22"/>
          <w:szCs w:val="22"/>
        </w:rPr>
        <w:t>blankets</w:t>
      </w:r>
      <w:r w:rsidR="006057B3">
        <w:rPr>
          <w:sz w:val="22"/>
          <w:szCs w:val="22"/>
        </w:rPr>
        <w:t xml:space="preserve"> on the top.</w:t>
      </w:r>
    </w:p>
    <w:p w14:paraId="567014B3" w14:textId="77777777" w:rsidR="00357E2E" w:rsidRPr="0070208C" w:rsidRDefault="00357E2E" w:rsidP="00357E2E">
      <w:pPr>
        <w:jc w:val="both"/>
        <w:rPr>
          <w:sz w:val="22"/>
          <w:szCs w:val="22"/>
        </w:rPr>
      </w:pPr>
    </w:p>
    <w:p w14:paraId="24D70938" w14:textId="77777777" w:rsidR="00357E2E" w:rsidRPr="0070208C" w:rsidRDefault="00357E2E" w:rsidP="00357E2E">
      <w:pPr>
        <w:jc w:val="both"/>
        <w:rPr>
          <w:sz w:val="22"/>
          <w:szCs w:val="22"/>
        </w:rPr>
      </w:pPr>
      <w:r w:rsidRPr="0070208C">
        <w:rPr>
          <w:sz w:val="22"/>
          <w:szCs w:val="22"/>
        </w:rPr>
        <w:t>If the home temperature drops below 16</w:t>
      </w:r>
      <w:r w:rsidR="006057B3" w:rsidRPr="006057B3">
        <w:rPr>
          <w:sz w:val="22"/>
          <w:szCs w:val="22"/>
          <w:vertAlign w:val="superscript"/>
        </w:rPr>
        <w:t>o</w:t>
      </w:r>
      <w:r w:rsidR="006057B3">
        <w:rPr>
          <w:sz w:val="22"/>
          <w:szCs w:val="22"/>
        </w:rPr>
        <w:t>C</w:t>
      </w:r>
      <w:r w:rsidRPr="0070208C">
        <w:rPr>
          <w:sz w:val="22"/>
          <w:szCs w:val="22"/>
        </w:rPr>
        <w:t xml:space="preserve"> then </w:t>
      </w:r>
      <w:r w:rsidR="006057B3">
        <w:rPr>
          <w:sz w:val="22"/>
          <w:szCs w:val="22"/>
        </w:rPr>
        <w:t>I would suggest that you have a temperature-</w:t>
      </w:r>
      <w:r w:rsidRPr="0070208C">
        <w:rPr>
          <w:sz w:val="22"/>
          <w:szCs w:val="22"/>
        </w:rPr>
        <w:t xml:space="preserve">controlled heater </w:t>
      </w:r>
      <w:r w:rsidR="0083335E">
        <w:rPr>
          <w:sz w:val="22"/>
          <w:szCs w:val="22"/>
        </w:rPr>
        <w:t>on, set so that it just</w:t>
      </w:r>
      <w:r w:rsidR="006057B3">
        <w:rPr>
          <w:sz w:val="22"/>
          <w:szCs w:val="22"/>
        </w:rPr>
        <w:t xml:space="preserve"> </w:t>
      </w:r>
      <w:r w:rsidR="0083335E">
        <w:rPr>
          <w:sz w:val="22"/>
          <w:szCs w:val="22"/>
        </w:rPr>
        <w:t xml:space="preserve">takes </w:t>
      </w:r>
      <w:r w:rsidRPr="0070208C">
        <w:rPr>
          <w:sz w:val="22"/>
          <w:szCs w:val="22"/>
        </w:rPr>
        <w:t>the chill off the room.</w:t>
      </w:r>
    </w:p>
    <w:p w14:paraId="68897C4A" w14:textId="77777777" w:rsidR="00357E2E" w:rsidRPr="0070208C" w:rsidRDefault="00357E2E" w:rsidP="00357E2E">
      <w:pPr>
        <w:jc w:val="both"/>
        <w:rPr>
          <w:sz w:val="22"/>
          <w:szCs w:val="22"/>
        </w:rPr>
      </w:pPr>
    </w:p>
    <w:p w14:paraId="7D71FFA4" w14:textId="77777777" w:rsidR="00357E2E" w:rsidRPr="00894461" w:rsidRDefault="00894461" w:rsidP="00357E2E">
      <w:pPr>
        <w:jc w:val="both"/>
        <w:rPr>
          <w:b/>
          <w:sz w:val="22"/>
          <w:szCs w:val="22"/>
        </w:rPr>
      </w:pPr>
      <w:r w:rsidRPr="00894461">
        <w:rPr>
          <w:b/>
          <w:sz w:val="22"/>
          <w:szCs w:val="22"/>
        </w:rPr>
        <w:t>New Zealand Summers</w:t>
      </w:r>
    </w:p>
    <w:p w14:paraId="196931D6" w14:textId="77777777" w:rsidR="00894461" w:rsidRDefault="00894461" w:rsidP="00894461">
      <w:pPr>
        <w:jc w:val="both"/>
        <w:rPr>
          <w:sz w:val="22"/>
          <w:szCs w:val="22"/>
        </w:rPr>
      </w:pPr>
      <w:r>
        <w:rPr>
          <w:sz w:val="22"/>
          <w:szCs w:val="22"/>
        </w:rPr>
        <w:t xml:space="preserve">I would recommend for New Zealand summers </w:t>
      </w:r>
      <w:r w:rsidRPr="0070208C">
        <w:rPr>
          <w:sz w:val="22"/>
          <w:szCs w:val="22"/>
        </w:rPr>
        <w:t>(</w:t>
      </w:r>
      <w:r>
        <w:rPr>
          <w:sz w:val="22"/>
          <w:szCs w:val="22"/>
        </w:rPr>
        <w:t xml:space="preserve">as well as other </w:t>
      </w:r>
      <w:r w:rsidRPr="0070208C">
        <w:rPr>
          <w:sz w:val="22"/>
          <w:szCs w:val="22"/>
        </w:rPr>
        <w:t xml:space="preserve">countries </w:t>
      </w:r>
      <w:r>
        <w:rPr>
          <w:sz w:val="22"/>
          <w:szCs w:val="22"/>
        </w:rPr>
        <w:t>where homes are not cooled by aircon</w:t>
      </w:r>
      <w:r w:rsidRPr="0070208C">
        <w:rPr>
          <w:sz w:val="22"/>
          <w:szCs w:val="22"/>
        </w:rPr>
        <w:t>)</w:t>
      </w:r>
      <w:r>
        <w:rPr>
          <w:sz w:val="22"/>
          <w:szCs w:val="22"/>
        </w:rPr>
        <w:t xml:space="preserve"> that you dress your baby for bed in:</w:t>
      </w:r>
    </w:p>
    <w:p w14:paraId="73A9B0F0" w14:textId="77777777" w:rsidR="00894461" w:rsidRDefault="00894461" w:rsidP="00894461">
      <w:pPr>
        <w:jc w:val="both"/>
        <w:rPr>
          <w:sz w:val="22"/>
          <w:szCs w:val="22"/>
        </w:rPr>
      </w:pPr>
    </w:p>
    <w:p w14:paraId="4FF5CAFE" w14:textId="77777777" w:rsidR="00894461" w:rsidRPr="00894461" w:rsidRDefault="006924C7" w:rsidP="00894461">
      <w:pPr>
        <w:pStyle w:val="ListParagraph"/>
        <w:numPr>
          <w:ilvl w:val="0"/>
          <w:numId w:val="3"/>
        </w:numPr>
        <w:jc w:val="both"/>
        <w:rPr>
          <w:sz w:val="22"/>
          <w:szCs w:val="22"/>
        </w:rPr>
      </w:pPr>
      <w:r>
        <w:rPr>
          <w:sz w:val="22"/>
          <w:szCs w:val="22"/>
        </w:rPr>
        <w:t>1 cotton sleeveless or short-</w:t>
      </w:r>
      <w:r w:rsidR="00894461" w:rsidRPr="00894461">
        <w:rPr>
          <w:sz w:val="22"/>
          <w:szCs w:val="22"/>
        </w:rPr>
        <w:t>sleeve</w:t>
      </w:r>
      <w:r>
        <w:rPr>
          <w:sz w:val="22"/>
          <w:szCs w:val="22"/>
        </w:rPr>
        <w:t>d</w:t>
      </w:r>
      <w:r w:rsidR="00894461" w:rsidRPr="00894461">
        <w:rPr>
          <w:sz w:val="22"/>
          <w:szCs w:val="22"/>
        </w:rPr>
        <w:t xml:space="preserve"> undershirt</w:t>
      </w:r>
      <w:r>
        <w:rPr>
          <w:sz w:val="22"/>
          <w:szCs w:val="22"/>
        </w:rPr>
        <w:t xml:space="preserve"> </w:t>
      </w:r>
      <w:r w:rsidR="00894461" w:rsidRPr="00894461">
        <w:rPr>
          <w:sz w:val="22"/>
          <w:szCs w:val="22"/>
        </w:rPr>
        <w:t>(during the day)</w:t>
      </w:r>
    </w:p>
    <w:p w14:paraId="23794A04" w14:textId="77777777" w:rsidR="00894461" w:rsidRPr="00894461" w:rsidRDefault="00894461" w:rsidP="00894461">
      <w:pPr>
        <w:pStyle w:val="ListParagraph"/>
        <w:numPr>
          <w:ilvl w:val="0"/>
          <w:numId w:val="3"/>
        </w:numPr>
        <w:jc w:val="both"/>
        <w:rPr>
          <w:sz w:val="22"/>
          <w:szCs w:val="22"/>
        </w:rPr>
      </w:pPr>
      <w:r w:rsidRPr="00894461">
        <w:rPr>
          <w:sz w:val="22"/>
          <w:szCs w:val="22"/>
        </w:rPr>
        <w:t xml:space="preserve">1 sleeping bag </w:t>
      </w:r>
    </w:p>
    <w:p w14:paraId="7F1949D3" w14:textId="77777777" w:rsidR="00894461" w:rsidRDefault="00894461" w:rsidP="00894461">
      <w:pPr>
        <w:jc w:val="both"/>
        <w:rPr>
          <w:sz w:val="22"/>
          <w:szCs w:val="22"/>
        </w:rPr>
      </w:pPr>
    </w:p>
    <w:p w14:paraId="083223B5" w14:textId="77777777" w:rsidR="00894461" w:rsidRPr="00894461" w:rsidRDefault="00894461" w:rsidP="006924C7">
      <w:pPr>
        <w:ind w:left="709"/>
        <w:jc w:val="both"/>
        <w:rPr>
          <w:sz w:val="22"/>
          <w:szCs w:val="22"/>
        </w:rPr>
      </w:pPr>
      <w:r w:rsidRPr="00894461">
        <w:rPr>
          <w:sz w:val="22"/>
          <w:szCs w:val="22"/>
        </w:rPr>
        <w:t>OR</w:t>
      </w:r>
      <w:r w:rsidR="006924C7">
        <w:rPr>
          <w:sz w:val="22"/>
          <w:szCs w:val="22"/>
        </w:rPr>
        <w:br/>
      </w:r>
    </w:p>
    <w:p w14:paraId="06909A91" w14:textId="77777777" w:rsidR="00894461" w:rsidRPr="00894461" w:rsidRDefault="006924C7" w:rsidP="00894461">
      <w:pPr>
        <w:pStyle w:val="ListParagraph"/>
        <w:numPr>
          <w:ilvl w:val="0"/>
          <w:numId w:val="3"/>
        </w:numPr>
        <w:jc w:val="both"/>
        <w:rPr>
          <w:sz w:val="22"/>
          <w:szCs w:val="22"/>
        </w:rPr>
      </w:pPr>
      <w:r>
        <w:rPr>
          <w:sz w:val="22"/>
          <w:szCs w:val="22"/>
        </w:rPr>
        <w:t>1 long-</w:t>
      </w:r>
      <w:r w:rsidR="00894461" w:rsidRPr="00894461">
        <w:rPr>
          <w:sz w:val="22"/>
          <w:szCs w:val="22"/>
        </w:rPr>
        <w:t>sleeved cotton undershirt</w:t>
      </w:r>
      <w:r w:rsidR="00894461">
        <w:rPr>
          <w:sz w:val="22"/>
          <w:szCs w:val="22"/>
        </w:rPr>
        <w:t xml:space="preserve"> (nighttime)</w:t>
      </w:r>
    </w:p>
    <w:p w14:paraId="74866EE9" w14:textId="77777777" w:rsidR="00894461" w:rsidRPr="00894461" w:rsidRDefault="00894461" w:rsidP="00894461">
      <w:pPr>
        <w:pStyle w:val="ListParagraph"/>
        <w:numPr>
          <w:ilvl w:val="0"/>
          <w:numId w:val="3"/>
        </w:numPr>
        <w:jc w:val="both"/>
        <w:rPr>
          <w:sz w:val="22"/>
          <w:szCs w:val="22"/>
        </w:rPr>
      </w:pPr>
      <w:r w:rsidRPr="00894461">
        <w:rPr>
          <w:sz w:val="22"/>
          <w:szCs w:val="22"/>
        </w:rPr>
        <w:t>1 sleeping bag</w:t>
      </w:r>
    </w:p>
    <w:p w14:paraId="6459D05C" w14:textId="77777777" w:rsidR="00894461" w:rsidRPr="0070208C" w:rsidRDefault="00894461" w:rsidP="00357E2E">
      <w:pPr>
        <w:jc w:val="both"/>
        <w:rPr>
          <w:sz w:val="22"/>
          <w:szCs w:val="22"/>
        </w:rPr>
      </w:pPr>
    </w:p>
    <w:p w14:paraId="649B5307" w14:textId="77777777" w:rsidR="00357E2E" w:rsidRPr="0070208C" w:rsidRDefault="00357E2E" w:rsidP="00357E2E">
      <w:pPr>
        <w:jc w:val="both"/>
        <w:rPr>
          <w:sz w:val="22"/>
          <w:szCs w:val="22"/>
        </w:rPr>
      </w:pPr>
    </w:p>
    <w:p w14:paraId="35CD2C2E" w14:textId="77777777" w:rsidR="00357E2E" w:rsidRPr="0070208C" w:rsidRDefault="00357E2E" w:rsidP="00357E2E">
      <w:pPr>
        <w:jc w:val="both"/>
        <w:rPr>
          <w:sz w:val="22"/>
          <w:szCs w:val="22"/>
        </w:rPr>
      </w:pPr>
    </w:p>
    <w:p w14:paraId="1B24A51F" w14:textId="77777777" w:rsidR="009B096B" w:rsidRPr="00357E2E" w:rsidRDefault="009B096B" w:rsidP="00357E2E"/>
    <w:sectPr w:rsidR="009B096B" w:rsidRPr="00357E2E" w:rsidSect="006878A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91EA6"/>
    <w:multiLevelType w:val="hybridMultilevel"/>
    <w:tmpl w:val="F8D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16141"/>
    <w:multiLevelType w:val="hybridMultilevel"/>
    <w:tmpl w:val="97C03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4164A"/>
    <w:multiLevelType w:val="hybridMultilevel"/>
    <w:tmpl w:val="A8BCC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2E"/>
    <w:rsid w:val="000E5A9F"/>
    <w:rsid w:val="00187104"/>
    <w:rsid w:val="00331CBF"/>
    <w:rsid w:val="0033788D"/>
    <w:rsid w:val="00357E2E"/>
    <w:rsid w:val="00597941"/>
    <w:rsid w:val="006057B3"/>
    <w:rsid w:val="0065790F"/>
    <w:rsid w:val="006878A6"/>
    <w:rsid w:val="006924C7"/>
    <w:rsid w:val="0083335E"/>
    <w:rsid w:val="008904DB"/>
    <w:rsid w:val="00894461"/>
    <w:rsid w:val="009B096B"/>
    <w:rsid w:val="00A11621"/>
    <w:rsid w:val="00B34D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ED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2E"/>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2E"/>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2294</Characters>
  <Application>Microsoft Macintosh Word</Application>
  <DocSecurity>0</DocSecurity>
  <Lines>19</Lines>
  <Paragraphs>5</Paragraphs>
  <ScaleCrop>false</ScaleCrop>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Waide</dc:creator>
  <cp:keywords/>
  <dc:description/>
  <cp:lastModifiedBy>Dorothy Waide</cp:lastModifiedBy>
  <cp:revision>2</cp:revision>
  <dcterms:created xsi:type="dcterms:W3CDTF">2013-06-01T07:51:00Z</dcterms:created>
  <dcterms:modified xsi:type="dcterms:W3CDTF">2013-06-01T07:51:00Z</dcterms:modified>
</cp:coreProperties>
</file>